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D" w:rsidRDefault="00443A8D" w:rsidP="00443A8D">
      <w:pPr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443A8D" w:rsidRPr="00443A8D" w:rsidRDefault="00443A8D" w:rsidP="00443A8D">
      <w:pPr>
        <w:tabs>
          <w:tab w:val="left" w:pos="1800"/>
        </w:tabs>
        <w:rPr>
          <w:rFonts w:ascii="Times New Roman" w:hAnsi="Times New Roman" w:cs="Times New Roman"/>
        </w:rPr>
      </w:pPr>
      <w:r w:rsidRPr="00443A8D">
        <w:rPr>
          <w:rFonts w:ascii="Times New Roman" w:hAnsi="Times New Roman" w:cs="Times New Roman"/>
        </w:rPr>
        <w:t>D.020</w:t>
      </w:r>
      <w:r w:rsidR="00AD24DB">
        <w:rPr>
          <w:rFonts w:ascii="Times New Roman" w:hAnsi="Times New Roman" w:cs="Times New Roman"/>
        </w:rPr>
        <w:t>.</w:t>
      </w:r>
      <w:r w:rsidR="005B6D2B">
        <w:rPr>
          <w:rFonts w:ascii="Times New Roman" w:hAnsi="Times New Roman" w:cs="Times New Roman"/>
        </w:rPr>
        <w:t>9</w:t>
      </w:r>
      <w:r w:rsidR="00AD24DB">
        <w:rPr>
          <w:rFonts w:ascii="Times New Roman" w:hAnsi="Times New Roman" w:cs="Times New Roman"/>
        </w:rPr>
        <w:t>.</w:t>
      </w:r>
      <w:r w:rsidR="00F00231">
        <w:rPr>
          <w:rFonts w:ascii="Times New Roman" w:hAnsi="Times New Roman" w:cs="Times New Roman"/>
        </w:rPr>
        <w:t>WA.201</w:t>
      </w:r>
      <w:r w:rsidR="00B801F7">
        <w:rPr>
          <w:rFonts w:ascii="Times New Roman" w:hAnsi="Times New Roman" w:cs="Times New Roman"/>
        </w:rPr>
        <w:t>7</w:t>
      </w:r>
    </w:p>
    <w:p w:rsidR="00443A8D" w:rsidRPr="00DA7071" w:rsidRDefault="00FD3B1A" w:rsidP="00443A8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1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390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D2B">
        <w:rPr>
          <w:rFonts w:ascii="Times New Roman" w:hAnsi="Times New Roman" w:cs="Times New Roman"/>
          <w:b/>
          <w:sz w:val="28"/>
          <w:szCs w:val="28"/>
        </w:rPr>
        <w:t>9</w:t>
      </w:r>
      <w:r w:rsidR="00390ACB">
        <w:rPr>
          <w:rFonts w:ascii="Times New Roman" w:hAnsi="Times New Roman" w:cs="Times New Roman"/>
          <w:b/>
          <w:sz w:val="28"/>
          <w:szCs w:val="28"/>
        </w:rPr>
        <w:t>/201</w:t>
      </w:r>
      <w:r w:rsidR="00567EE3">
        <w:rPr>
          <w:rFonts w:ascii="Times New Roman" w:hAnsi="Times New Roman" w:cs="Times New Roman"/>
          <w:b/>
          <w:sz w:val="28"/>
          <w:szCs w:val="28"/>
        </w:rPr>
        <w:t>7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Dyrektora Urzędu </w:t>
      </w:r>
      <w:r w:rsidR="009035C0">
        <w:rPr>
          <w:rFonts w:ascii="Times New Roman" w:hAnsi="Times New Roman" w:cs="Times New Roman"/>
          <w:b/>
        </w:rPr>
        <w:t>P</w:t>
      </w:r>
      <w:r w:rsidRPr="00DA7071">
        <w:rPr>
          <w:rFonts w:ascii="Times New Roman" w:hAnsi="Times New Roman" w:cs="Times New Roman"/>
          <w:b/>
        </w:rPr>
        <w:t>racy m.st. Warszawy</w:t>
      </w:r>
    </w:p>
    <w:p w:rsidR="00FD3B1A" w:rsidRPr="00DA7071" w:rsidRDefault="00FD3B1A" w:rsidP="00DA7071">
      <w:pPr>
        <w:pStyle w:val="Bezodstpw"/>
        <w:jc w:val="center"/>
        <w:rPr>
          <w:rFonts w:ascii="Times New Roman" w:hAnsi="Times New Roman" w:cs="Times New Roman"/>
          <w:b/>
        </w:rPr>
      </w:pPr>
      <w:r w:rsidRPr="00DA7071">
        <w:rPr>
          <w:rFonts w:ascii="Times New Roman" w:hAnsi="Times New Roman" w:cs="Times New Roman"/>
          <w:b/>
        </w:rPr>
        <w:t xml:space="preserve">z dnia </w:t>
      </w:r>
      <w:r w:rsidR="00AD24DB">
        <w:rPr>
          <w:rFonts w:ascii="Times New Roman" w:hAnsi="Times New Roman" w:cs="Times New Roman"/>
          <w:b/>
        </w:rPr>
        <w:t>25.01.</w:t>
      </w:r>
      <w:r w:rsidR="00F00231">
        <w:rPr>
          <w:rFonts w:ascii="Times New Roman" w:hAnsi="Times New Roman" w:cs="Times New Roman"/>
          <w:b/>
        </w:rPr>
        <w:t>201</w:t>
      </w:r>
      <w:r w:rsidR="00567EE3">
        <w:rPr>
          <w:rFonts w:ascii="Times New Roman" w:hAnsi="Times New Roman" w:cs="Times New Roman"/>
          <w:b/>
        </w:rPr>
        <w:t>7</w:t>
      </w:r>
      <w:r w:rsidR="00390ACB">
        <w:rPr>
          <w:rFonts w:ascii="Times New Roman" w:hAnsi="Times New Roman" w:cs="Times New Roman"/>
          <w:b/>
        </w:rPr>
        <w:t xml:space="preserve"> r.</w:t>
      </w:r>
    </w:p>
    <w:p w:rsidR="00DA7071" w:rsidRPr="00DA7071" w:rsidRDefault="00DA7071" w:rsidP="00DA7071">
      <w:pPr>
        <w:pStyle w:val="Bezodstpw"/>
        <w:jc w:val="center"/>
      </w:pPr>
    </w:p>
    <w:p w:rsidR="00FD3B1A" w:rsidRDefault="00FD3B1A" w:rsidP="00DA7071">
      <w:pPr>
        <w:jc w:val="center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  <w:b/>
        </w:rPr>
        <w:t xml:space="preserve">w sprawie ogłoszenie otwartego konkursu ofert na realizację zadania publicznego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w zakresie integracji i reintegracji społecznej osób bezrobotnych korzystających ze świadczeń pomocy społecznej</w:t>
      </w:r>
      <w:r w:rsidR="000607D2">
        <w:rPr>
          <w:rFonts w:ascii="Times New Roman" w:hAnsi="Times New Roman" w:cs="Times New Roman"/>
        </w:rPr>
        <w:t>,</w:t>
      </w:r>
      <w:r w:rsidRPr="00DA7071">
        <w:rPr>
          <w:rFonts w:ascii="Times New Roman" w:hAnsi="Times New Roman" w:cs="Times New Roman"/>
        </w:rPr>
        <w:t>uczestniczących w Programie Aktywizacja i Integracja, w 201</w:t>
      </w:r>
      <w:r w:rsidR="00567EE3">
        <w:rPr>
          <w:rFonts w:ascii="Times New Roman" w:hAnsi="Times New Roman" w:cs="Times New Roman"/>
        </w:rPr>
        <w:t>7</w:t>
      </w:r>
      <w:r w:rsidRPr="00DA7071">
        <w:rPr>
          <w:rFonts w:ascii="Times New Roman" w:hAnsi="Times New Roman" w:cs="Times New Roman"/>
        </w:rPr>
        <w:t xml:space="preserve"> r.</w:t>
      </w:r>
    </w:p>
    <w:p w:rsidR="00443A8D" w:rsidRPr="00DA7071" w:rsidRDefault="00443A8D" w:rsidP="00DA7071">
      <w:pPr>
        <w:jc w:val="center"/>
        <w:rPr>
          <w:rFonts w:ascii="Times New Roman" w:hAnsi="Times New Roman" w:cs="Times New Roman"/>
        </w:rPr>
      </w:pPr>
    </w:p>
    <w:p w:rsidR="00FD3B1A" w:rsidRPr="00DA7071" w:rsidRDefault="00FD3B1A" w:rsidP="00DA7071">
      <w:pPr>
        <w:jc w:val="both"/>
        <w:rPr>
          <w:rFonts w:ascii="Times New Roman" w:hAnsi="Times New Roman" w:cs="Times New Roman"/>
        </w:rPr>
      </w:pPr>
      <w:r w:rsidRPr="00DA7071">
        <w:rPr>
          <w:rFonts w:ascii="Times New Roman" w:hAnsi="Times New Roman" w:cs="Times New Roman"/>
        </w:rPr>
        <w:t xml:space="preserve">Na podstawie §8 ust. 3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8 Zarządzenia nr 4572/2010 Prezydenta m.st. Warszawy z dnia 29 kwietnia 2010 r. w sprawie ustalenia regulaminu organizacyjnego Urzędu Pracy m.st. Warszawy, zmienionego Zarządzeniem nr 5351/2010 Prezydenta m.st. Warszawy z dnia 17 września 2010 r. oraz art. 62a ustawy z dnia 20 kwietnia 2004 r. o promocji zatrudnienia i instytucjach rynku pracy (Dz. U. z 201</w:t>
      </w:r>
      <w:r w:rsidR="00567EE3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poz. </w:t>
      </w:r>
      <w:r w:rsidR="00D135C7">
        <w:rPr>
          <w:rFonts w:ascii="Times New Roman" w:hAnsi="Times New Roman" w:cs="Times New Roman"/>
        </w:rPr>
        <w:t>645</w:t>
      </w:r>
      <w:r w:rsidR="005603EB">
        <w:rPr>
          <w:rFonts w:ascii="Times New Roman" w:hAnsi="Times New Roman" w:cs="Times New Roman"/>
        </w:rPr>
        <w:t>,</w:t>
      </w:r>
      <w:r w:rsidR="00D135C7">
        <w:rPr>
          <w:rFonts w:ascii="Times New Roman" w:hAnsi="Times New Roman" w:cs="Times New Roman"/>
        </w:rPr>
        <w:t xml:space="preserve"> </w:t>
      </w:r>
      <w:r w:rsidR="00F00231">
        <w:rPr>
          <w:rFonts w:ascii="Times New Roman" w:hAnsi="Times New Roman" w:cs="Times New Roman"/>
        </w:rPr>
        <w:t xml:space="preserve">z </w:t>
      </w:r>
      <w:proofErr w:type="spellStart"/>
      <w:r w:rsidR="00F00231">
        <w:rPr>
          <w:rFonts w:ascii="Times New Roman" w:hAnsi="Times New Roman" w:cs="Times New Roman"/>
        </w:rPr>
        <w:t>późn</w:t>
      </w:r>
      <w:proofErr w:type="spellEnd"/>
      <w:r w:rsidR="00F00231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 xml:space="preserve">), art. 4 ust. 1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2, art. 11 ust. 1 </w:t>
      </w:r>
      <w:proofErr w:type="spellStart"/>
      <w:r w:rsidRPr="00DA7071">
        <w:rPr>
          <w:rFonts w:ascii="Times New Roman" w:hAnsi="Times New Roman" w:cs="Times New Roman"/>
        </w:rPr>
        <w:t>pkt</w:t>
      </w:r>
      <w:proofErr w:type="spellEnd"/>
      <w:r w:rsidRPr="00DA7071">
        <w:rPr>
          <w:rFonts w:ascii="Times New Roman" w:hAnsi="Times New Roman" w:cs="Times New Roman"/>
        </w:rPr>
        <w:t xml:space="preserve"> 2, art. 13 ustawy z dnia 24 kwietnia 2003 r. </w:t>
      </w:r>
      <w:r w:rsidR="00DA7071">
        <w:rPr>
          <w:rFonts w:ascii="Times New Roman" w:hAnsi="Times New Roman" w:cs="Times New Roman"/>
        </w:rPr>
        <w:br/>
      </w:r>
      <w:r w:rsidRPr="00DA7071">
        <w:rPr>
          <w:rFonts w:ascii="Times New Roman" w:hAnsi="Times New Roman" w:cs="Times New Roman"/>
        </w:rPr>
        <w:t>o działalności pożytku publicznego i o wolontariacie (Dz. U. z 201</w:t>
      </w:r>
      <w:r w:rsidR="00D135C7">
        <w:rPr>
          <w:rFonts w:ascii="Times New Roman" w:hAnsi="Times New Roman" w:cs="Times New Roman"/>
        </w:rPr>
        <w:t>6</w:t>
      </w:r>
      <w:r w:rsidRPr="00DA7071">
        <w:rPr>
          <w:rFonts w:ascii="Times New Roman" w:hAnsi="Times New Roman" w:cs="Times New Roman"/>
        </w:rPr>
        <w:t xml:space="preserve"> r. </w:t>
      </w:r>
      <w:r w:rsidR="00D135C7">
        <w:rPr>
          <w:rFonts w:ascii="Times New Roman" w:hAnsi="Times New Roman" w:cs="Times New Roman"/>
        </w:rPr>
        <w:t xml:space="preserve">poz. </w:t>
      </w:r>
      <w:r w:rsidR="005603EB">
        <w:rPr>
          <w:rFonts w:ascii="Times New Roman" w:hAnsi="Times New Roman" w:cs="Times New Roman"/>
        </w:rPr>
        <w:t xml:space="preserve">1817, z </w:t>
      </w:r>
      <w:proofErr w:type="spellStart"/>
      <w:r w:rsidR="005603EB">
        <w:rPr>
          <w:rFonts w:ascii="Times New Roman" w:hAnsi="Times New Roman" w:cs="Times New Roman"/>
        </w:rPr>
        <w:t>późn</w:t>
      </w:r>
      <w:proofErr w:type="spellEnd"/>
      <w:r w:rsidR="005603EB">
        <w:rPr>
          <w:rFonts w:ascii="Times New Roman" w:hAnsi="Times New Roman" w:cs="Times New Roman"/>
        </w:rPr>
        <w:t>. zm.</w:t>
      </w:r>
      <w:r w:rsidRPr="00DA7071">
        <w:rPr>
          <w:rFonts w:ascii="Times New Roman" w:hAnsi="Times New Roman" w:cs="Times New Roman"/>
        </w:rPr>
        <w:t>), zarządza się, co następuje:</w:t>
      </w:r>
    </w:p>
    <w:p w:rsidR="005603EB" w:rsidRDefault="005603EB" w:rsidP="005603EB">
      <w:pPr>
        <w:pStyle w:val="Akapitzlist"/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</w:r>
      <w:r w:rsidR="00FD3B1A" w:rsidRPr="00DA7071">
        <w:rPr>
          <w:rFonts w:ascii="Times New Roman" w:hAnsi="Times New Roman" w:cs="Times New Roman"/>
        </w:rPr>
        <w:t>Ogłasza się otwarty konkurs ofert na realizację zadania publicznego w zakresie integracji i reintegracji społecznej osób bezrobotnych korzystających ze świadczeń pomocy społecznej, uczestniczących w Progra</w:t>
      </w:r>
      <w:r w:rsidR="00DA7071" w:rsidRPr="00DA7071">
        <w:rPr>
          <w:rFonts w:ascii="Times New Roman" w:hAnsi="Times New Roman" w:cs="Times New Roman"/>
        </w:rPr>
        <w:t>mie Aktywizacj</w:t>
      </w:r>
      <w:r w:rsidR="00F00231">
        <w:rPr>
          <w:rFonts w:ascii="Times New Roman" w:hAnsi="Times New Roman" w:cs="Times New Roman"/>
        </w:rPr>
        <w:t>a i Integracja, w 201</w:t>
      </w:r>
      <w:r w:rsidR="00B801F7">
        <w:rPr>
          <w:rFonts w:ascii="Times New Roman" w:hAnsi="Times New Roman" w:cs="Times New Roman"/>
        </w:rPr>
        <w:t>7</w:t>
      </w:r>
      <w:r w:rsidR="00FD3B1A" w:rsidRPr="00DA7071">
        <w:rPr>
          <w:rFonts w:ascii="Times New Roman" w:hAnsi="Times New Roman" w:cs="Times New Roman"/>
        </w:rPr>
        <w:t xml:space="preserve"> r. </w:t>
      </w:r>
    </w:p>
    <w:p w:rsidR="00FD3B1A" w:rsidRPr="005603EB" w:rsidRDefault="005603EB" w:rsidP="005603EB">
      <w:pPr>
        <w:pStyle w:val="Akapitzlist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DA7071" w:rsidRPr="005603EB">
        <w:rPr>
          <w:rFonts w:ascii="Times New Roman" w:hAnsi="Times New Roman" w:cs="Times New Roman"/>
        </w:rPr>
        <w:t>Ogłoszenie o konkursie ofert stanowi załącznik do niniejszego zarządzenia.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Zleca się realizację zadania publicznego wymienionego w § 1 ust. 1 w formie powierzenia wraz z udzieleniem dotacji, które będą pokrywać pełne koszty realizacji zadania.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>Zarządzenie podlega ogłoszeniu w Biuletynie Informacji Publicznej Urzędu Pracy m.st. Warszawy,</w:t>
      </w:r>
      <w:r w:rsidRPr="00DA7071">
        <w:rPr>
          <w:rFonts w:ascii="Times New Roman" w:hAnsi="Times New Roman" w:cs="Times New Roman"/>
        </w:rPr>
        <w:t xml:space="preserve"> </w:t>
      </w:r>
      <w:r w:rsidR="00DA7071" w:rsidRPr="00DA7071">
        <w:rPr>
          <w:rFonts w:ascii="Times New Roman" w:hAnsi="Times New Roman" w:cs="Times New Roman"/>
        </w:rPr>
        <w:t xml:space="preserve">na stronie internetowej Urzędu Pracy m.st. Warszawy </w:t>
      </w:r>
      <w:hyperlink r:id="rId7" w:history="1">
        <w:r w:rsidR="00DA7071" w:rsidRPr="00DA7071">
          <w:rPr>
            <w:rStyle w:val="Hipercze"/>
            <w:rFonts w:ascii="Times New Roman" w:hAnsi="Times New Roman" w:cs="Times New Roman"/>
          </w:rPr>
          <w:t>www.up.warszawa.pl</w:t>
        </w:r>
      </w:hyperlink>
      <w:r w:rsidR="00DA7071" w:rsidRPr="00DA7071">
        <w:rPr>
          <w:rFonts w:ascii="Times New Roman" w:hAnsi="Times New Roman" w:cs="Times New Roman"/>
        </w:rPr>
        <w:t xml:space="preserve"> oraz na tablicy ogłoszeń w siedzibie Urzędu Pracy m.st. Warszawy w Warszawie przy ul. Grochowskiej 171 b oraz w placówce przy ul. Ciołka 10 a.</w:t>
      </w:r>
    </w:p>
    <w:p w:rsidR="00DA7071" w:rsidRPr="00DA7071" w:rsidRDefault="005603EB" w:rsidP="005603EB">
      <w:pPr>
        <w:ind w:left="426" w:hanging="426"/>
        <w:jc w:val="both"/>
        <w:rPr>
          <w:rFonts w:ascii="Times New Roman" w:hAnsi="Times New Roman" w:cs="Times New Roman"/>
        </w:rPr>
      </w:pPr>
      <w:r w:rsidRPr="003D3FBF"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A7071" w:rsidRPr="00DA7071">
        <w:rPr>
          <w:rFonts w:ascii="Times New Roman" w:hAnsi="Times New Roman" w:cs="Times New Roman"/>
        </w:rPr>
        <w:t xml:space="preserve">Zarządzenie wchodzi w życie z dniem podpisania. </w:t>
      </w:r>
    </w:p>
    <w:p w:rsidR="00DA7071" w:rsidRDefault="00DA7071" w:rsidP="00DA7071"/>
    <w:sectPr w:rsidR="00DA7071" w:rsidSect="006D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C7" w:rsidRDefault="00D135C7" w:rsidP="00443A8D">
      <w:pPr>
        <w:spacing w:after="0" w:line="240" w:lineRule="auto"/>
      </w:pPr>
      <w:r>
        <w:separator/>
      </w:r>
    </w:p>
  </w:endnote>
  <w:end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C7" w:rsidRDefault="00D135C7" w:rsidP="00443A8D">
      <w:pPr>
        <w:spacing w:after="0" w:line="240" w:lineRule="auto"/>
      </w:pPr>
      <w:r>
        <w:separator/>
      </w:r>
    </w:p>
  </w:footnote>
  <w:footnote w:type="continuationSeparator" w:id="0">
    <w:p w:rsidR="00D135C7" w:rsidRDefault="00D135C7" w:rsidP="0044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BFE"/>
    <w:multiLevelType w:val="hybridMultilevel"/>
    <w:tmpl w:val="4DDE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E62C8"/>
    <w:multiLevelType w:val="hybridMultilevel"/>
    <w:tmpl w:val="D750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A"/>
    <w:rsid w:val="00020F72"/>
    <w:rsid w:val="000607D2"/>
    <w:rsid w:val="00124CCE"/>
    <w:rsid w:val="00390ACB"/>
    <w:rsid w:val="003D3FBF"/>
    <w:rsid w:val="00443A8D"/>
    <w:rsid w:val="00517F24"/>
    <w:rsid w:val="005603EB"/>
    <w:rsid w:val="00567EE3"/>
    <w:rsid w:val="005B6D2B"/>
    <w:rsid w:val="006956A3"/>
    <w:rsid w:val="006D4914"/>
    <w:rsid w:val="007E1485"/>
    <w:rsid w:val="009035C0"/>
    <w:rsid w:val="00964FD9"/>
    <w:rsid w:val="00AD24DB"/>
    <w:rsid w:val="00B801F7"/>
    <w:rsid w:val="00D135C7"/>
    <w:rsid w:val="00DA7071"/>
    <w:rsid w:val="00F00231"/>
    <w:rsid w:val="00F371E4"/>
    <w:rsid w:val="00F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70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707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D"/>
  </w:style>
  <w:style w:type="paragraph" w:styleId="Stopka">
    <w:name w:val="footer"/>
    <w:basedOn w:val="Normalny"/>
    <w:link w:val="StopkaZnak"/>
    <w:uiPriority w:val="99"/>
    <w:semiHidden/>
    <w:unhideWhenUsed/>
    <w:rsid w:val="0044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7</cp:revision>
  <cp:lastPrinted>2017-01-23T12:59:00Z</cp:lastPrinted>
  <dcterms:created xsi:type="dcterms:W3CDTF">2017-01-20T09:00:00Z</dcterms:created>
  <dcterms:modified xsi:type="dcterms:W3CDTF">2017-01-23T13:03:00Z</dcterms:modified>
</cp:coreProperties>
</file>